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CA" w:rsidRDefault="001744CA" w:rsidP="001744CA">
      <w:pPr>
        <w:tabs>
          <w:tab w:val="left" w:pos="3936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Management Accounting </w:t>
      </w:r>
    </w:p>
    <w:p w:rsidR="006D1F8F" w:rsidRPr="00C2772D" w:rsidRDefault="006D1F8F" w:rsidP="006D1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72D">
        <w:rPr>
          <w:rFonts w:ascii="Times New Roman" w:hAnsi="Times New Roman" w:cs="Times New Roman"/>
          <w:b/>
          <w:sz w:val="24"/>
          <w:szCs w:val="24"/>
        </w:rPr>
        <w:t>Section - A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44341">
        <w:rPr>
          <w:rFonts w:ascii="Times New Roman" w:hAnsi="Times New Roman" w:cs="Times New Roman"/>
          <w:sz w:val="24"/>
          <w:szCs w:val="24"/>
        </w:rPr>
        <w:t xml:space="preserve"> What is Management?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2. Define management accounting.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3. Write any two objectives of management accounting?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4. What is financial statement?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5. What is comparative </w:t>
      </w:r>
      <w:proofErr w:type="spellStart"/>
      <w:r w:rsidRPr="00F44341">
        <w:rPr>
          <w:rFonts w:ascii="Times New Roman" w:hAnsi="Times New Roman" w:cs="Times New Roman"/>
          <w:sz w:val="24"/>
          <w:szCs w:val="24"/>
        </w:rPr>
        <w:t>ststement</w:t>
      </w:r>
      <w:proofErr w:type="spellEnd"/>
      <w:r w:rsidRPr="00F4434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6. What is common size statement?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7. What is trend analysis?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8. Define Ratios.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 xml:space="preserve">9. What is solvency Ratios?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10. What is liquidity ratio?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11. What is operating ratio?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.Define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working capital.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13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excess working capital?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inadequate working capital?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15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fixed capital?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16. What is net working capital?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17. Define marginal cost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18. What is marginal costing?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19. What is Break-Even analysis?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Fixed Cost?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21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variable cost?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22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contribution?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23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margin of safety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24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do you understand by capital budgeting?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25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payback period method?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26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cash flow method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27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time adjusted technique?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28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standard cost?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29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.Define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the term budget.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341">
        <w:rPr>
          <w:rFonts w:ascii="Times New Roman" w:hAnsi="Times New Roman" w:cs="Times New Roman"/>
          <w:sz w:val="24"/>
          <w:szCs w:val="24"/>
        </w:rPr>
        <w:t>30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zero base budgeting? </w:t>
      </w:r>
    </w:p>
    <w:p w:rsidR="006D1F8F" w:rsidRPr="00F44341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F443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4341">
        <w:rPr>
          <w:rFonts w:ascii="Times New Roman" w:hAnsi="Times New Roman" w:cs="Times New Roman"/>
          <w:sz w:val="24"/>
          <w:szCs w:val="24"/>
        </w:rPr>
        <w:t xml:space="preserve"> What i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>
        <w:rPr>
          <w:rFonts w:ascii="Times New Roman" w:hAnsi="Times New Roman" w:cs="Times New Roman"/>
          <w:sz w:val="24"/>
          <w:szCs w:val="24"/>
        </w:rPr>
        <w:t>break even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point?</w:t>
      </w:r>
    </w:p>
    <w:p w:rsidR="001744CA" w:rsidRDefault="001744CA" w:rsidP="006D1F8F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F8F" w:rsidRPr="00C2772D" w:rsidRDefault="006D1F8F" w:rsidP="006D1F8F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-</w:t>
      </w:r>
      <w:r w:rsidRPr="00C2772D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1. Explain the limitations of ratio analysis?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2. How cash flow 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statement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differ from fund flow statement?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3. Explain the procedure for the preparation of </w:t>
      </w:r>
      <w:proofErr w:type="spellStart"/>
      <w:r w:rsidRPr="00F44341">
        <w:rPr>
          <w:rFonts w:ascii="Times New Roman" w:hAnsi="Times New Roman" w:cs="Times New Roman"/>
          <w:sz w:val="24"/>
          <w:szCs w:val="24"/>
        </w:rPr>
        <w:t>cah</w:t>
      </w:r>
      <w:proofErr w:type="spellEnd"/>
      <w:r w:rsidRPr="00F44341">
        <w:rPr>
          <w:rFonts w:ascii="Times New Roman" w:hAnsi="Times New Roman" w:cs="Times New Roman"/>
          <w:sz w:val="24"/>
          <w:szCs w:val="24"/>
        </w:rPr>
        <w:t xml:space="preserve"> flow statement?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4. Explain the concepts of gross and net working capital.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5. Differentiate between permanent working capital and variable working capital.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6. Explain the need for or object of working capital.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7. Discuss the importance of working capital for a manufacturing concern.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F44341">
        <w:rPr>
          <w:rFonts w:ascii="Times New Roman" w:hAnsi="Times New Roman" w:cs="Times New Roman"/>
          <w:sz w:val="24"/>
          <w:szCs w:val="24"/>
        </w:rPr>
        <w:t>Exaplain</w:t>
      </w:r>
      <w:proofErr w:type="spellEnd"/>
      <w:r w:rsidRPr="00F44341">
        <w:rPr>
          <w:rFonts w:ascii="Times New Roman" w:hAnsi="Times New Roman" w:cs="Times New Roman"/>
          <w:sz w:val="24"/>
          <w:szCs w:val="24"/>
        </w:rPr>
        <w:t xml:space="preserve"> the dangers of Excess working capital and inadequate Working capital.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F44341">
        <w:rPr>
          <w:rFonts w:ascii="Times New Roman" w:hAnsi="Times New Roman" w:cs="Times New Roman"/>
          <w:sz w:val="24"/>
          <w:szCs w:val="24"/>
        </w:rPr>
        <w:t>Whatt</w:t>
      </w:r>
      <w:proofErr w:type="spellEnd"/>
      <w:r w:rsidRPr="00F443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the objectives of management accounting?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10. What are the advantages of management accounting?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11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are the disadvantages of management accounting?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are the functions of management accounting?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13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.Distinguish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between cost accounting and management accounting.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do you understand by ratio analysis? And explain its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15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.significance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and utility?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16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.Explain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how accounting ratios are classified?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17. What are the features of marginal costing?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18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do you understand by break-even analysis? Enumerate the Merits and demerits?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19. What the objectives of cost volume profit analysis?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.Distinguish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between absorption costing and marginal costing.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21. What are the advantages and disadvantages of standard costing?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22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.How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do standard costs differ from estimated costs?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23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is variance in standard costing? Explain the type of variance used in 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Standard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costing?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24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are the main steps in budgetary control? State the main objectives of budgetary control.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 xml:space="preserve"> 25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are the advantages and limitations of budgetary control? </w:t>
      </w:r>
    </w:p>
    <w:p w:rsidR="006D1F8F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26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are the functions of budgetary control? </w:t>
      </w:r>
    </w:p>
    <w:p w:rsidR="006D1F8F" w:rsidRPr="00F44341" w:rsidRDefault="006D1F8F" w:rsidP="006D1F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341">
        <w:rPr>
          <w:rFonts w:ascii="Times New Roman" w:hAnsi="Times New Roman" w:cs="Times New Roman"/>
          <w:sz w:val="24"/>
          <w:szCs w:val="24"/>
        </w:rPr>
        <w:t>27</w:t>
      </w:r>
      <w:proofErr w:type="gramStart"/>
      <w:r w:rsidRPr="00F44341">
        <w:rPr>
          <w:rFonts w:ascii="Times New Roman" w:hAnsi="Times New Roman" w:cs="Times New Roman"/>
          <w:sz w:val="24"/>
          <w:szCs w:val="24"/>
        </w:rPr>
        <w:t>.Explain</w:t>
      </w:r>
      <w:proofErr w:type="gramEnd"/>
      <w:r w:rsidRPr="00F44341">
        <w:rPr>
          <w:rFonts w:ascii="Times New Roman" w:hAnsi="Times New Roman" w:cs="Times New Roman"/>
          <w:sz w:val="24"/>
          <w:szCs w:val="24"/>
        </w:rPr>
        <w:t xml:space="preserve"> the process of ZBB and its advantages?</w:t>
      </w:r>
    </w:p>
    <w:p w:rsidR="00047FA7" w:rsidRDefault="00047FA7"/>
    <w:p w:rsidR="001744CA" w:rsidRPr="007200B4" w:rsidRDefault="001744CA" w:rsidP="001744CA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QUESTION BANK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Problem 1:</w:t>
      </w:r>
      <w:r w:rsidRPr="00201F59">
        <w:t> 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Strong"/>
          <w:bdr w:val="none" w:sz="0" w:space="0" w:color="auto" w:frame="1"/>
        </w:rPr>
      </w:pPr>
      <w:r w:rsidRPr="00201F59">
        <w:rPr>
          <w:rStyle w:val="Strong"/>
          <w:bdr w:val="none" w:sz="0" w:space="0" w:color="auto" w:frame="1"/>
        </w:rPr>
        <w:t>Ram co Cements presents the following information and you are required to calculate funds from operations: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2302A69F" wp14:editId="37BEE366">
            <wp:extent cx="5943600" cy="2352675"/>
            <wp:effectExtent l="19050" t="0" r="0" b="0"/>
            <wp:docPr id="7" name="Picture 3" descr="http://cdn.accountingnotes.net/wp-content/uploads/2017/01/clip_image058_thumb2_thumb_thumb-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.accountingnotes.net/wp-content/uploads/2017/01/clip_image058_thumb2_thumb_thumb-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Problem 2: </w:t>
      </w:r>
      <w:r w:rsidRPr="00201F59">
        <w:t> 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rStyle w:val="Strong"/>
          <w:bdr w:val="none" w:sz="0" w:space="0" w:color="auto" w:frame="1"/>
        </w:rPr>
        <w:t>The Balance Sheets of National Co. as on 31st December, 2003 and 31st December 2004 are as follows: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7D958FCB" wp14:editId="6DBA4864">
            <wp:extent cx="5924550" cy="1885950"/>
            <wp:effectExtent l="19050" t="0" r="0" b="0"/>
            <wp:docPr id="8" name="Picture 5" descr="http://cdn.accountingnotes.net/wp-content/uploads/2017/01/clip_image106_thumb2_thumb_thumb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.accountingnotes.net/wp-content/uploads/2017/01/clip_image106_thumb2_thumb_thumb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Additional Information: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(1) </w:t>
      </w:r>
      <w:proofErr w:type="spellStart"/>
      <w:r w:rsidRPr="00201F59">
        <w:t>Rs</w:t>
      </w:r>
      <w:proofErr w:type="spellEnd"/>
      <w:r w:rsidRPr="00201F59">
        <w:t>. 50,000 depreciation has been charged on Plant and Machinery during 2004.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(2) A piece of Machinery was sold for </w:t>
      </w:r>
      <w:proofErr w:type="spellStart"/>
      <w:r w:rsidRPr="00201F59">
        <w:t>Rs</w:t>
      </w:r>
      <w:proofErr w:type="spellEnd"/>
      <w:r w:rsidRPr="00201F59">
        <w:t xml:space="preserve">. 8,000 during the year 2004. It had cost </w:t>
      </w:r>
      <w:proofErr w:type="spellStart"/>
      <w:r w:rsidRPr="00201F59">
        <w:t>Rs</w:t>
      </w:r>
      <w:proofErr w:type="spellEnd"/>
      <w:r w:rsidRPr="00201F59">
        <w:t xml:space="preserve">. 12,000; depreciation of </w:t>
      </w:r>
      <w:proofErr w:type="spellStart"/>
      <w:r w:rsidRPr="00201F59">
        <w:t>Rs</w:t>
      </w:r>
      <w:proofErr w:type="spellEnd"/>
      <w:r w:rsidRPr="00201F59">
        <w:t>. 7,000 had been provided on it.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Prepare a Schedule of changes in Working Capital and a Statement showing the Sources and Application of Funds for 2004.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>
        <w:rPr>
          <w:b/>
          <w:bCs/>
          <w:bdr w:val="none" w:sz="0" w:space="0" w:color="auto" w:frame="1"/>
        </w:rPr>
        <w:t>Problem 3</w:t>
      </w:r>
      <w:r w:rsidRPr="00201F59">
        <w:rPr>
          <w:b/>
          <w:bCs/>
          <w:bdr w:val="none" w:sz="0" w:space="0" w:color="auto" w:frame="1"/>
        </w:rPr>
        <w:t>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rStyle w:val="Strong"/>
          <w:bdr w:val="none" w:sz="0" w:space="0" w:color="auto" w:frame="1"/>
        </w:rPr>
        <w:lastRenderedPageBreak/>
        <w:t>The following are the summarised Balance Sheets of a company as on 31st December 2003 and 2004: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06FF0747" wp14:editId="00C6E113">
            <wp:extent cx="5943600" cy="3943350"/>
            <wp:effectExtent l="19050" t="0" r="0" b="0"/>
            <wp:docPr id="11" name="Picture 11" descr="http://cdn.accountingnotes.net/wp-content/uploads/2017/01/clip_image124_thumb2_thumb_thumb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dn.accountingnotes.net/wp-content/uploads/2017/01/clip_image124_thumb2_thumb_thumb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F59">
        <w:t> 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Additional information is as follows: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(1) Furniture which cost </w:t>
      </w:r>
      <w:proofErr w:type="spellStart"/>
      <w:r w:rsidRPr="00201F59">
        <w:t>Rs</w:t>
      </w:r>
      <w:proofErr w:type="spellEnd"/>
      <w:r w:rsidRPr="00201F59">
        <w:t xml:space="preserve">. 5,000, written down value </w:t>
      </w:r>
      <w:proofErr w:type="spellStart"/>
      <w:r w:rsidRPr="00201F59">
        <w:t>Rs</w:t>
      </w:r>
      <w:proofErr w:type="spellEnd"/>
      <w:r w:rsidRPr="00201F59">
        <w:t xml:space="preserve">. 1,000 was sold during the year 2004 for </w:t>
      </w:r>
      <w:proofErr w:type="spellStart"/>
      <w:r w:rsidRPr="00201F59">
        <w:t>Rs</w:t>
      </w:r>
      <w:proofErr w:type="spellEnd"/>
      <w:r w:rsidRPr="00201F59">
        <w:t>. 2,000.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(2) Plant and Machinery which cost </w:t>
      </w:r>
      <w:proofErr w:type="spellStart"/>
      <w:r w:rsidRPr="00201F59">
        <w:t>Rs</w:t>
      </w:r>
      <w:proofErr w:type="spellEnd"/>
      <w:r w:rsidRPr="00201F59">
        <w:t xml:space="preserve">. 20,000 and in respect of which </w:t>
      </w:r>
      <w:proofErr w:type="spellStart"/>
      <w:r w:rsidRPr="00201F59">
        <w:t>Rs</w:t>
      </w:r>
      <w:proofErr w:type="spellEnd"/>
      <w:r w:rsidRPr="00201F59">
        <w:t xml:space="preserve">. 13,000 had been written off as depreciation was sold during the year for </w:t>
      </w:r>
      <w:proofErr w:type="spellStart"/>
      <w:r w:rsidRPr="00201F59">
        <w:t>Rs</w:t>
      </w:r>
      <w:proofErr w:type="spellEnd"/>
      <w:r w:rsidRPr="00201F59">
        <w:t>. 3,000.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(3) The dividend of 2003 was paid during 2004.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You are required to prepare (a) a Statement of changes in working capital during 2004 and (b) Funds flow statement for the year 2004.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Problem 4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The following are the summarized balance sheets of M/s .Krishna Ltd. as on 31.12.1999 and 2000.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Liabilities </w:t>
      </w:r>
    </w:p>
    <w:p w:rsidR="001744CA" w:rsidRPr="00201F59" w:rsidRDefault="001744CA" w:rsidP="001744CA">
      <w:pPr>
        <w:spacing w:after="0" w:line="240" w:lineRule="auto"/>
        <w:ind w:left="3600" w:firstLine="7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19999                                       20000</w:t>
      </w:r>
    </w:p>
    <w:p w:rsidR="001744CA" w:rsidRPr="00201F59" w:rsidRDefault="001744CA" w:rsidP="001744CA">
      <w:pPr>
        <w:spacing w:after="0" w:line="240" w:lineRule="auto"/>
        <w:ind w:left="4320" w:firstLine="7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$.                                             $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10% preference shares                                    1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,00,000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                         1,10,000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Equity Shares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,20,000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                        2,50,000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Share premium                                                    20,000                                    26,000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Profit </w:t>
      </w:r>
      <w:r w:rsidRPr="00201F59">
        <w:rPr>
          <w:rFonts w:ascii="Times New Roman" w:eastAsia="Times New Roman" w:hAnsi="Times New Roman" w:cs="Times New Roman"/>
          <w:sz w:val="24"/>
          <w:szCs w:val="24"/>
        </w:rPr>
        <w:t>&amp;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Loss A I c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 1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,04,000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 1,34,000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12% debentures                                                   70,000                                    64,000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Creditors                                                         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38,000                                    46,000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Bills Payable                                                   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 5,000                                      4,000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Provision for tax                                                  10,000                                    12,000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Dividend Payable                                          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      7,000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                            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8,000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                                             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5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,74,000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                            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6,54,000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Assets                                                                            1999                                     2000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                                                                                          $                                                $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Machinery                                                       2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,00,000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                           2,30,000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Buildings                                                          1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,50,000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                          1, 76,000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Land                                                                    18,000                                       18,000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Cash                                                                    42,000                                       32,000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Debtors                                                               38,000                                       38,000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Bills receivable                                                    42,000                                       62,000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Stock                                                                  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84,000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          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98,000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                                                                           5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,74,000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       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 6,54,000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You are required to prepare a statement of sources and application of funds.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Problem 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1F5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01F5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From the following balance sheets, prepare schedule of changes in working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capital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.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Liabilities                     Dec 1980         Dec1981         Assets             Dec1980         Dec1981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          $                        $                                             $                      $      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Share capital               2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,00,000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 2,50,000          Cash                30,000             47,000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Creditors                        70,000             45,000          Debtors        1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,20,000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    1,15,000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Retained}                                                                     Land                50,000             66,000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Earnings                         10,000             23,000          Stock                80,000              90,000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                                      2</w:t>
      </w:r>
      <w:proofErr w:type="gramStart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,80,000</w:t>
      </w:r>
      <w:proofErr w:type="gramEnd"/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        3,18,000                               2,80,000          3,18,000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/>
          <w:iCs/>
          <w:sz w:val="24"/>
          <w:szCs w:val="24"/>
        </w:rPr>
        <w:t>_________________________________________________________________________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Problem 6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Calculate fund from operation from the information given below as on 31.3.2000.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1.      Net profit for the year ended 31.3.200 $ 6</w:t>
      </w:r>
      <w:proofErr w:type="gramStart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,50,000</w:t>
      </w:r>
      <w:proofErr w:type="gramEnd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2.      Gain on sale of buildings $ 35,500.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3.      Goodwill appears in the books at $ 1</w:t>
      </w:r>
      <w:proofErr w:type="gramStart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,80,000</w:t>
      </w:r>
      <w:proofErr w:type="gramEnd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 xml:space="preserve"> out of that 10% has been written off during the year.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4.      Old machinery worth $ 8,000 has been sold for $ 6,500 during the year.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5.      $ 1</w:t>
      </w:r>
      <w:proofErr w:type="gramStart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,25,000</w:t>
      </w:r>
      <w:proofErr w:type="gramEnd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 xml:space="preserve"> have been transferred to reserve fund.</w:t>
      </w:r>
    </w:p>
    <w:p w:rsidR="001744CA" w:rsidRPr="00201F59" w:rsidRDefault="001744CA" w:rsidP="001744CA">
      <w:pPr>
        <w:spacing w:after="0" w:line="240" w:lineRule="auto"/>
        <w:ind w:left="45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Depreciation has been provided during the year on machinery and furniture at 20% whose value is $ 6</w:t>
      </w:r>
      <w:proofErr w:type="gramStart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,50,000</w:t>
      </w:r>
      <w:proofErr w:type="gramEnd"/>
      <w:r w:rsidRPr="00201F5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Problem 7.</w:t>
      </w:r>
      <w:proofErr w:type="gramEnd"/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 From the data 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calculate :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 (i) Gross Profit Ratio               (ii) Net Profit Ratio                 (iii) Return on Total Assets (iv) Inventory Turnover           (v) Working Capital Turnover (vi) Net worth to Debt </w:t>
      </w: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Sales                            25,20,000        Other Current Assets                           7,60,000 Cost of sale                  19,20,000        Fixed Assets                                        14, 40,000 Net profit                     3,60,000          Net worth                                            15,00,000 Inventory                     8,00,000          Debt.                                                   9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,00,000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 Current Liabilities       6,00,000</w:t>
      </w: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Problem 8.</w:t>
      </w:r>
      <w:proofErr w:type="gramEnd"/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Perfect Ltd. gives the following Balance sheet. You are required to compute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  the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> following ratios. (a) Liquid Ratio (b) Solvency Ratio (c) </w:t>
      </w:r>
      <w:proofErr w:type="spellStart"/>
      <w:r w:rsidRPr="00201F59">
        <w:rPr>
          <w:rFonts w:ascii="Times New Roman" w:hAnsi="Times New Roman" w:cs="Times New Roman"/>
          <w:sz w:val="24"/>
          <w:szCs w:val="24"/>
        </w:rPr>
        <w:t>Debt</w:t>
      </w:r>
      <w:r w:rsidRPr="00201F59">
        <w:rPr>
          <w:rFonts w:ascii="Times New Roman" w:hAnsi="Times New Roman" w:cs="Times New Roman"/>
          <w:sz w:val="24"/>
          <w:szCs w:val="24"/>
        </w:rPr>
        <w:softHyphen/>
        <w:t>Equity</w:t>
      </w:r>
      <w:proofErr w:type="spellEnd"/>
      <w:r w:rsidRPr="00201F59">
        <w:rPr>
          <w:rFonts w:ascii="Times New Roman" w:hAnsi="Times New Roman" w:cs="Times New Roman"/>
          <w:sz w:val="24"/>
          <w:szCs w:val="24"/>
        </w:rPr>
        <w:t xml:space="preserve"> Ratio (d) Stock of Working Capital Ratio     Balance Sheet                                                  $                                                                      $ Equity share capital                            1500000          Fixed Assets                            1400000 Reserve fund                                        100000            Stock                                        500000 6% Debentures                                    300000            Debtors                                     200000 Overdraft                                             100000            Cash                                          100000 Creditors                                              200000                                                           </w:t>
      </w: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Problem 9.</w:t>
      </w:r>
      <w:proofErr w:type="gramEnd"/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 Calculate the following ratios from the balance sheet given 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below :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 (i) Debt – Equity Ratio                        (ii) Liquidity Ratio (iii) Fixed Assets to Current Assets    (iv) Fixed Assets Turnover Balance Sheet </w:t>
      </w: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Liabilities                                $                                  Assets                                      $ Equity shares of $ 10 each    1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,00,000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                         Goodwill                                             60000 Reserves                                  20,000                         Fixed Assets                                      140000 P.L. A/c                                   30,000                         Stock                                                   30000 Secured loan                           80,000                         Sundry Debtors                                    30000 Sundry creditors                     50,000                         Advances                                             10000 </w:t>
      </w:r>
      <w:r w:rsidRPr="00201F59">
        <w:rPr>
          <w:rFonts w:ascii="Times New Roman" w:hAnsi="Times New Roman" w:cs="Times New Roman"/>
          <w:sz w:val="24"/>
          <w:szCs w:val="24"/>
        </w:rPr>
        <w:lastRenderedPageBreak/>
        <w:t>Provision for taxation             20,000                        Cash Balance                                        10000                                                                                                                                                              The sales for the year were $ 5,60,000.</w:t>
      </w:r>
    </w:p>
    <w:p w:rsidR="001744CA" w:rsidRPr="00201F59" w:rsidRDefault="001744CA" w:rsidP="001744C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proofErr w:type="gramStart"/>
      <w:r w:rsidRPr="00201F59">
        <w:rPr>
          <w:rFonts w:ascii="Times New Roman" w:hAnsi="Times New Roman" w:cs="Times New Roman"/>
          <w:sz w:val="24"/>
          <w:szCs w:val="24"/>
        </w:rPr>
        <w:t>Problem 4.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 The Balance sheet of Naronath &amp; Co. as on 31.12.2000 shows as follows: Liabilities                                $                      Assets                                                  $ Equity capital                          1,00,000          Fixed Assets                           1,80,000 15% Preference shares            50,000             Stores                                         25,000 12% Debentures                      50,000             Debtors                                      55,000 Retained Earnings                   20,000             Bills Receivable                           3,000 Creditors                                 45,000             Bank                                             2,000   </w:t>
      </w:r>
    </w:p>
    <w:p w:rsidR="001744CA" w:rsidRPr="00201F59" w:rsidRDefault="001744CA" w:rsidP="00174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110"/>
        </w:tabs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ab/>
      </w:r>
      <w:r w:rsidRPr="00201F59">
        <w:rPr>
          <w:rFonts w:ascii="Times New Roman" w:hAnsi="Times New Roman" w:cs="Times New Roman"/>
          <w:sz w:val="24"/>
          <w:szCs w:val="24"/>
        </w:rPr>
        <w:tab/>
      </w:r>
      <w:r w:rsidRPr="00201F59">
        <w:rPr>
          <w:rFonts w:ascii="Times New Roman" w:hAnsi="Times New Roman" w:cs="Times New Roman"/>
          <w:sz w:val="24"/>
          <w:szCs w:val="24"/>
        </w:rPr>
        <w:tab/>
        <w:t xml:space="preserve">           2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,65,000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ab/>
        <w:t xml:space="preserve">   2,65,000</w:t>
      </w: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  Comment on the financial position of the Company i. e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> </w:t>
      </w:r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01F59">
        <w:rPr>
          <w:rFonts w:ascii="Times New Roman" w:hAnsi="Times New Roman" w:cs="Times New Roman"/>
          <w:sz w:val="24"/>
          <w:szCs w:val="24"/>
        </w:rPr>
        <w:t>Debt – Equity Ratio, Fixed Assets Ratio, Current Ratio, and Liquidity.</w:t>
      </w:r>
      <w:proofErr w:type="gramEnd"/>
    </w:p>
    <w:p w:rsidR="001744CA" w:rsidRPr="00201F59" w:rsidRDefault="001744CA" w:rsidP="001744CA">
      <w:pPr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Problem 5: 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 xml:space="preserve">From the following particulars pertaining to Assets and Liabilities of a company 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1F59">
        <w:rPr>
          <w:rFonts w:ascii="Times New Roman" w:hAnsi="Times New Roman" w:cs="Times New Roman"/>
          <w:sz w:val="24"/>
          <w:szCs w:val="24"/>
        </w:rPr>
        <w:t>calculate :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01F5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01F59">
        <w:rPr>
          <w:rFonts w:ascii="Times New Roman" w:hAnsi="Times New Roman" w:cs="Times New Roman"/>
          <w:sz w:val="24"/>
          <w:szCs w:val="24"/>
        </w:rPr>
        <w:t xml:space="preserve">) Current Ratio                     (b) Liquidity Ratio                  (c) Proprietary Ratio 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 xml:space="preserve"> (d) </w:t>
      </w:r>
      <w:proofErr w:type="spellStart"/>
      <w:r w:rsidRPr="00201F59">
        <w:rPr>
          <w:rFonts w:ascii="Times New Roman" w:hAnsi="Times New Roman" w:cs="Times New Roman"/>
          <w:sz w:val="24"/>
          <w:szCs w:val="24"/>
        </w:rPr>
        <w:t>Debt</w:t>
      </w:r>
      <w:r w:rsidRPr="00201F59">
        <w:rPr>
          <w:rFonts w:ascii="Times New Roman" w:hAnsi="Times New Roman" w:cs="Times New Roman"/>
          <w:sz w:val="24"/>
          <w:szCs w:val="24"/>
        </w:rPr>
        <w:softHyphen/>
        <w:t>equity</w:t>
      </w:r>
      <w:proofErr w:type="spellEnd"/>
      <w:r w:rsidRPr="00201F59">
        <w:rPr>
          <w:rFonts w:ascii="Times New Roman" w:hAnsi="Times New Roman" w:cs="Times New Roman"/>
          <w:sz w:val="24"/>
          <w:szCs w:val="24"/>
        </w:rPr>
        <w:t xml:space="preserve"> Ratio              (e) Capital Gearing Ratio 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 xml:space="preserve">Liabilities                                $                                  Assets                                      $ 5000 equity shares $ 10 each                                                    500000                        Land &amp; Building                     500000 8% 2000 pre shares $ 100                                                      Plant &amp; Machinery                 600000 Each                                                    200000                        Debtors                                   200000 9% 4000 Debentures of                                                          Stock                                       240000 $ 100 each                                           400000                        Cash and Bank                        55000 Reserves                                              300000                        Prepaid expenses                     5000 Creditors                                             150000        </w:t>
      </w:r>
    </w:p>
    <w:p w:rsidR="001744CA" w:rsidRPr="00201F59" w:rsidRDefault="001744CA" w:rsidP="001744C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 xml:space="preserve">Bank overdraft                                    50000  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 1600000                                                                  1600000                                                           </w:t>
      </w: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rStyle w:val="Strong"/>
          <w:bdr w:val="none" w:sz="0" w:space="0" w:color="auto" w:frame="1"/>
        </w:rPr>
        <w:t>Compute the materials usage variance from the following information: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Standard material cost per unit        Materials issued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lastRenderedPageBreak/>
        <w:t xml:space="preserve">Material A — 2 pieces @ </w:t>
      </w:r>
      <w:proofErr w:type="spellStart"/>
      <w:r w:rsidRPr="00201F59">
        <w:t>Rs</w:t>
      </w:r>
      <w:proofErr w:type="spellEnd"/>
      <w:r w:rsidRPr="00201F59">
        <w:t xml:space="preserve">. 10=20 (Material </w:t>
      </w:r>
      <w:proofErr w:type="gramStart"/>
      <w:r w:rsidRPr="00201F59">
        <w:t>A</w:t>
      </w:r>
      <w:proofErr w:type="gramEnd"/>
      <w:r w:rsidRPr="00201F59">
        <w:t xml:space="preserve"> 2,050 pieces)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 xml:space="preserve">Material B — 3 pieces @ </w:t>
      </w:r>
      <w:proofErr w:type="spellStart"/>
      <w:r w:rsidRPr="00201F59">
        <w:t>Rs</w:t>
      </w:r>
      <w:proofErr w:type="spellEnd"/>
      <w:r w:rsidRPr="00201F59">
        <w:t>. 20 =60 (Material B 2,980 pieces)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Total = 80        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Units completed 1,000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 xml:space="preserve">Problem </w:t>
      </w:r>
      <w:proofErr w:type="gramStart"/>
      <w:r w:rsidRPr="00201F59">
        <w:t>no :</w:t>
      </w:r>
      <w:proofErr w:type="gramEnd"/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 xml:space="preserve">Standard input = 100 kg, standard yield = 90 kg, standard cost per kg of output = </w:t>
      </w:r>
      <w:proofErr w:type="spellStart"/>
      <w:r w:rsidRPr="00201F59">
        <w:t>Rs</w:t>
      </w:r>
      <w:proofErr w:type="spellEnd"/>
      <w:r w:rsidRPr="00201F59">
        <w:t xml:space="preserve"> 200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Actual input 200 kg, actual yield 182 kg. Compute the yield variance.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Problem no:</w:t>
      </w: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 xml:space="preserve">XYZ Ltd. has obtained the following data concerning the average working capital cycle for other companies in the same </w:t>
      </w:r>
      <w:proofErr w:type="gramStart"/>
      <w:r w:rsidRPr="00201F59">
        <w:rPr>
          <w:rFonts w:ascii="Times New Roman" w:eastAsia="Times New Roman" w:hAnsi="Times New Roman" w:cs="Times New Roman"/>
          <w:sz w:val="24"/>
          <w:szCs w:val="24"/>
        </w:rPr>
        <w:t>industry :</w:t>
      </w:r>
      <w:proofErr w:type="gramEnd"/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Raw material stock turnover                                       20 Days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Credit received                                                           40 Days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Work-in-Progress Turnover                                         15 Days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Finished goods stock turnover                                    40 Days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Debtors' collection period                                           </w:t>
      </w:r>
      <w:r w:rsidRPr="00201F59">
        <w:rPr>
          <w:rFonts w:ascii="Times New Roman" w:eastAsia="Times New Roman" w:hAnsi="Times New Roman" w:cs="Times New Roman"/>
          <w:sz w:val="24"/>
          <w:szCs w:val="24"/>
          <w:u w:val="single"/>
        </w:rPr>
        <w:t>60 Days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</w:t>
      </w:r>
      <w:r w:rsidRPr="00201F59">
        <w:rPr>
          <w:rFonts w:ascii="Times New Roman" w:eastAsia="Times New Roman" w:hAnsi="Times New Roman" w:cs="Times New Roman"/>
          <w:sz w:val="24"/>
          <w:szCs w:val="24"/>
          <w:u w:val="single"/>
        </w:rPr>
        <w:t>95 Days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Using the following data, calculate the current working capital cycle for XYZ Ltd. And briefly comment on it.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5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0"/>
        <w:gridCol w:w="1800"/>
      </w:tblGrid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. in '000)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Sales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Cost of Production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2,100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Purchase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Average raw material stock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Average work-in-progress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Average finished goods stock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Average creditors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744CA" w:rsidRPr="00201F59" w:rsidTr="009116A4">
        <w:trPr>
          <w:jc w:val="center"/>
        </w:trPr>
        <w:tc>
          <w:tcPr>
            <w:tcW w:w="6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Average debtors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</w:tbl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</w:t>
      </w:r>
    </w:p>
    <w:p w:rsidR="001744CA" w:rsidRPr="00201F59" w:rsidRDefault="001744CA" w:rsidP="001744CA">
      <w:pPr>
        <w:spacing w:before="80" w:after="80" w:line="30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From the following data, compute the duration of operating cycle for each of the two years and comment on the increase/decrease:</w:t>
      </w:r>
    </w:p>
    <w:tbl>
      <w:tblPr>
        <w:tblW w:w="8190" w:type="dxa"/>
        <w:tblInd w:w="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0"/>
        <w:gridCol w:w="1800"/>
        <w:gridCol w:w="1800"/>
      </w:tblGrid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Year 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Year 2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Stock: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Raw materials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27,000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Work-in-progress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14,000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Finished goods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Purchases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96,000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1,35,000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Cost of goods sold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1,40,000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1,80,000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Sales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1,60,000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2,00,000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Debtors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32,000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1744CA" w:rsidRPr="00201F59" w:rsidTr="009116A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Creditors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16,000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4CA" w:rsidRPr="00201F59" w:rsidRDefault="001744CA" w:rsidP="009116A4">
            <w:pPr>
              <w:spacing w:before="80" w:after="80" w:line="3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59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</w:tr>
    </w:tbl>
    <w:p w:rsidR="001744CA" w:rsidRPr="00201F59" w:rsidRDefault="001744CA" w:rsidP="001744CA">
      <w:pPr>
        <w:spacing w:before="80" w:after="80" w:line="30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Assume 350 Days per year for computational purposes</w:t>
      </w:r>
    </w:p>
    <w:p w:rsidR="001744CA" w:rsidRPr="00201F59" w:rsidRDefault="001744CA" w:rsidP="00174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201F59">
        <w:rPr>
          <w:rFonts w:ascii="Times New Roman" w:eastAsia="Times New Roman" w:hAnsi="Times New Roman" w:cs="Times New Roman"/>
          <w:sz w:val="24"/>
          <w:szCs w:val="24"/>
        </w:rPr>
        <w:t>proforma</w:t>
      </w:r>
      <w:proofErr w:type="spellEnd"/>
      <w:r w:rsidRPr="00201F59">
        <w:rPr>
          <w:rFonts w:ascii="Times New Roman" w:eastAsia="Times New Roman" w:hAnsi="Times New Roman" w:cs="Times New Roman"/>
          <w:sz w:val="24"/>
          <w:szCs w:val="24"/>
        </w:rPr>
        <w:t xml:space="preserve"> cost sheet of a company provides the following particulars: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Elements of Cost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Material                                                                                                    40%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Direct Labour                                                                                          20%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Overheads                                                                                                20%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The following further particulars are available: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(a)    It is proposed to maintain a level of activity of 2</w:t>
      </w:r>
      <w:proofErr w:type="gramStart"/>
      <w:r w:rsidRPr="00201F59">
        <w:rPr>
          <w:rFonts w:ascii="Times New Roman" w:eastAsia="Times New Roman" w:hAnsi="Times New Roman" w:cs="Times New Roman"/>
          <w:sz w:val="24"/>
          <w:szCs w:val="24"/>
        </w:rPr>
        <w:t>,00,000</w:t>
      </w:r>
      <w:proofErr w:type="gramEnd"/>
      <w:r w:rsidRPr="00201F59">
        <w:rPr>
          <w:rFonts w:ascii="Times New Roman" w:eastAsia="Times New Roman" w:hAnsi="Times New Roman" w:cs="Times New Roman"/>
          <w:sz w:val="24"/>
          <w:szCs w:val="24"/>
        </w:rPr>
        <w:t xml:space="preserve"> units.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(b)   Selling price is Rs.12/- per unit.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(c)    Raw materials are expected to remain in stores for an average period of one month.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(d)   Materials will be in process, on averages half a month.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(e)    Finished goods are required to be in stock for an average period of one month.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(f)    Credit allowed to debtors is two months.</w:t>
      </w:r>
    </w:p>
    <w:p w:rsidR="001744CA" w:rsidRPr="00201F59" w:rsidRDefault="001744CA" w:rsidP="001744CA">
      <w:pPr>
        <w:spacing w:before="80" w:after="80" w:line="300" w:lineRule="atLeas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(g)   Creditor allowed by suppliers is one month.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You may assume that sales and production follow a consistent pattern.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You are required to prepare a statement of working capital requirements, a forecast Profit and Loss Account and Balance Sheet of the company assuming that: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201F59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201F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Share Capital                                                                                   15</w:t>
      </w:r>
      <w:proofErr w:type="gramStart"/>
      <w:r w:rsidRPr="00201F59">
        <w:rPr>
          <w:rFonts w:ascii="Times New Roman" w:eastAsia="Times New Roman" w:hAnsi="Times New Roman" w:cs="Times New Roman"/>
          <w:sz w:val="24"/>
          <w:szCs w:val="24"/>
        </w:rPr>
        <w:t>,00,000</w:t>
      </w:r>
      <w:proofErr w:type="gramEnd"/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8% Debentures                                                                                  2</w:t>
      </w:r>
      <w:proofErr w:type="gramStart"/>
      <w:r w:rsidRPr="00201F59">
        <w:rPr>
          <w:rFonts w:ascii="Times New Roman" w:eastAsia="Times New Roman" w:hAnsi="Times New Roman" w:cs="Times New Roman"/>
          <w:sz w:val="24"/>
          <w:szCs w:val="24"/>
        </w:rPr>
        <w:t>,00,000</w:t>
      </w:r>
      <w:proofErr w:type="gramEnd"/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sz w:val="24"/>
          <w:szCs w:val="24"/>
        </w:rPr>
        <w:t>            Fixed Assets                                                                                   13</w:t>
      </w:r>
      <w:proofErr w:type="gramStart"/>
      <w:r w:rsidRPr="00201F59">
        <w:rPr>
          <w:rFonts w:ascii="Times New Roman" w:eastAsia="Times New Roman" w:hAnsi="Times New Roman" w:cs="Times New Roman"/>
          <w:sz w:val="24"/>
          <w:szCs w:val="24"/>
        </w:rPr>
        <w:t>,00,000</w:t>
      </w:r>
      <w:proofErr w:type="gramEnd"/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</w:t>
      </w:r>
    </w:p>
    <w:p w:rsidR="001744CA" w:rsidRPr="00201F59" w:rsidRDefault="001744CA" w:rsidP="001744CA">
      <w:pPr>
        <w:pStyle w:val="Heading4"/>
        <w:shd w:val="clear" w:color="auto" w:fill="FFFFFF"/>
        <w:spacing w:before="0" w:line="360" w:lineRule="atLeast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201F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 </w:t>
      </w:r>
      <w:r w:rsidRPr="00201F59">
        <w:rPr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>Break-Even Analysis: Problem 1. 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Strong"/>
          <w:bdr w:val="none" w:sz="0" w:space="0" w:color="auto" w:frame="1"/>
        </w:rPr>
      </w:pPr>
      <w:r w:rsidRPr="00201F59">
        <w:rPr>
          <w:rStyle w:val="Strong"/>
          <w:bdr w:val="none" w:sz="0" w:space="0" w:color="auto" w:frame="1"/>
        </w:rPr>
        <w:t xml:space="preserve">From the following particulars, 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proofErr w:type="gramStart"/>
      <w:r w:rsidRPr="00201F59">
        <w:rPr>
          <w:rStyle w:val="Strong"/>
          <w:bdr w:val="none" w:sz="0" w:space="0" w:color="auto" w:frame="1"/>
        </w:rPr>
        <w:t>calculate</w:t>
      </w:r>
      <w:proofErr w:type="gramEnd"/>
      <w:r w:rsidRPr="00201F59">
        <w:rPr>
          <w:rStyle w:val="Strong"/>
          <w:bdr w:val="none" w:sz="0" w:space="0" w:color="auto" w:frame="1"/>
        </w:rPr>
        <w:t>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(i) Break-even point in terms of sales value and in units.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(ii) Number of units that must be sold to earn a profit of </w:t>
      </w:r>
      <w:proofErr w:type="spellStart"/>
      <w:r w:rsidRPr="00201F59">
        <w:t>Rs</w:t>
      </w:r>
      <w:proofErr w:type="spellEnd"/>
      <w:r w:rsidRPr="00201F59">
        <w:t>. 90,000.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78174139" wp14:editId="2F2E32DA">
            <wp:extent cx="5943600" cy="1571625"/>
            <wp:effectExtent l="19050" t="0" r="0" b="0"/>
            <wp:docPr id="181" name="Picture 181" descr="http://cdn.accountingnotes.net/wp-content/uploads/2016/06/clip_image012_thumb2_thumb-2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cdn.accountingnotes.net/wp-content/uploads/2016/06/clip_image012_thumb2_thumb-2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Strong"/>
          <w:bdr w:val="none" w:sz="0" w:space="0" w:color="auto" w:frame="1"/>
        </w:rPr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Strong"/>
          <w:bdr w:val="none" w:sz="0" w:space="0" w:color="auto" w:frame="1"/>
        </w:rPr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Strong"/>
          <w:bdr w:val="none" w:sz="0" w:space="0" w:color="auto" w:frame="1"/>
        </w:rPr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</w:pPr>
      <w:r w:rsidRPr="00201F59">
        <w:rPr>
          <w:rStyle w:val="Strong"/>
          <w:bdr w:val="none" w:sz="0" w:space="0" w:color="auto" w:frame="1"/>
        </w:rPr>
        <w:t>From the following data, you are required to calculate: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(a) P/V ratio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(b) Break-even sales with the help of P/V ratio.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(c) Sales required to earn a profit of </w:t>
      </w:r>
      <w:proofErr w:type="spellStart"/>
      <w:r w:rsidRPr="00201F59">
        <w:t>Rs</w:t>
      </w:r>
      <w:proofErr w:type="spellEnd"/>
      <w:r w:rsidRPr="00201F59">
        <w:t>. 4</w:t>
      </w:r>
      <w:proofErr w:type="gramStart"/>
      <w:r w:rsidRPr="00201F59">
        <w:t>,50,000</w:t>
      </w:r>
      <w:proofErr w:type="gramEnd"/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Fixed Expenses = </w:t>
      </w:r>
      <w:proofErr w:type="spellStart"/>
      <w:r w:rsidRPr="00201F59">
        <w:t>Rs</w:t>
      </w:r>
      <w:proofErr w:type="spellEnd"/>
      <w:r w:rsidRPr="00201F59">
        <w:t>. 90,000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Variable Cost per unit: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Direct Material = </w:t>
      </w:r>
      <w:proofErr w:type="spellStart"/>
      <w:r w:rsidRPr="00201F59">
        <w:t>Rs</w:t>
      </w:r>
      <w:proofErr w:type="spellEnd"/>
      <w:r w:rsidRPr="00201F59">
        <w:t>. 5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Direct Labour = </w:t>
      </w:r>
      <w:proofErr w:type="spellStart"/>
      <w:r w:rsidRPr="00201F59">
        <w:t>Rs</w:t>
      </w:r>
      <w:proofErr w:type="spellEnd"/>
      <w:r w:rsidRPr="00201F59">
        <w:t>. 2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>Direct Overheads = 100% of Direct Labour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</w:pPr>
      <w:r w:rsidRPr="00201F59">
        <w:t xml:space="preserve">Selling Price per unit = </w:t>
      </w:r>
      <w:proofErr w:type="spellStart"/>
      <w:r w:rsidRPr="00201F59">
        <w:t>Rs</w:t>
      </w:r>
      <w:proofErr w:type="spellEnd"/>
      <w:r w:rsidRPr="00201F59">
        <w:t>. 12.</w:t>
      </w:r>
    </w:p>
    <w:p w:rsidR="001744CA" w:rsidRPr="00201F59" w:rsidRDefault="001744CA" w:rsidP="001744CA">
      <w:pPr>
        <w:pStyle w:val="Heading2"/>
        <w:shd w:val="clear" w:color="auto" w:fill="FFFFFF"/>
        <w:rPr>
          <w:rFonts w:ascii="Times New Roman" w:hAnsi="Times New Roman" w:cs="Times New Roman"/>
          <w:color w:val="auto"/>
          <w:sz w:val="24"/>
          <w:szCs w:val="24"/>
        </w:rPr>
      </w:pPr>
      <w:r w:rsidRPr="00201F59">
        <w:rPr>
          <w:rFonts w:ascii="Times New Roman" w:hAnsi="Times New Roman" w:cs="Times New Roman"/>
          <w:color w:val="auto"/>
          <w:sz w:val="24"/>
          <w:szCs w:val="24"/>
        </w:rPr>
        <w:t>Example 1: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t>The following data relates to Noor enterprises for the Month of June 2015.</w:t>
      </w:r>
    </w:p>
    <w:p w:rsidR="001744CA" w:rsidRPr="00201F59" w:rsidRDefault="001744CA" w:rsidP="001744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lastRenderedPageBreak/>
        <w:t>Sales (3,500 units @ $20/unit): $70,000</w:t>
      </w:r>
    </w:p>
    <w:p w:rsidR="001744CA" w:rsidRPr="00201F59" w:rsidRDefault="001744CA" w:rsidP="001744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16" w:tooltip="Contribution margin" w:history="1">
        <w:r w:rsidRPr="00201F59">
          <w:rPr>
            <w:rStyle w:val="Hyperlink"/>
            <w:rFonts w:ascii="Times New Roman" w:hAnsi="Times New Roman" w:cs="Times New Roman"/>
            <w:sz w:val="24"/>
            <w:szCs w:val="24"/>
          </w:rPr>
          <w:t>Contribution margin</w:t>
        </w:r>
      </w:hyperlink>
      <w:r w:rsidRPr="00201F59">
        <w:rPr>
          <w:rFonts w:ascii="Times New Roman" w:hAnsi="Times New Roman" w:cs="Times New Roman"/>
          <w:sz w:val="24"/>
          <w:szCs w:val="24"/>
        </w:rPr>
        <w:t> per unit: $12</w:t>
      </w:r>
    </w:p>
    <w:p w:rsidR="001744CA" w:rsidRPr="00201F59" w:rsidRDefault="001744CA" w:rsidP="001744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Total fixed expenses for the month: $15,000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t>There was no opening and closing finished goods inventory in stock.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rPr>
          <w:rStyle w:val="Strong"/>
        </w:rPr>
        <w:t>Required:</w:t>
      </w:r>
      <w:r w:rsidRPr="00201F59">
        <w:t> Calculate margin of safety for the Noor enterprises using above data.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t xml:space="preserve">The </w:t>
      </w:r>
      <w:proofErr w:type="spellStart"/>
      <w:r w:rsidRPr="00201F59">
        <w:t>break even</w:t>
      </w:r>
      <w:proofErr w:type="spellEnd"/>
      <w:r w:rsidRPr="00201F59">
        <w:t xml:space="preserve"> point of Best Inc. is $65,000 for the first quarter of the year 2016. If margin of safety is $45,000, calculate the actual sales for the first quarter.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t>The Fine Distributors is a trading firm. It provides you the following data:</w:t>
      </w:r>
    </w:p>
    <w:p w:rsidR="001744CA" w:rsidRPr="00201F59" w:rsidRDefault="001744CA" w:rsidP="001744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Actual sales: $75,000</w:t>
      </w:r>
    </w:p>
    <w:p w:rsidR="001744CA" w:rsidRPr="00201F59" w:rsidRDefault="001744CA" w:rsidP="001744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Margin of safety: $15,000</w:t>
      </w:r>
    </w:p>
    <w:p w:rsidR="001744CA" w:rsidRPr="00201F59" w:rsidRDefault="001744CA" w:rsidP="001744CA">
      <w:pPr>
        <w:pStyle w:val="NormalWeb"/>
        <w:shd w:val="clear" w:color="auto" w:fill="FFFFFF"/>
      </w:pPr>
      <w:r w:rsidRPr="00201F59">
        <w:t>Calculate break-even sales of Fine Distributors.</w:t>
      </w:r>
    </w:p>
    <w:p w:rsidR="001744CA" w:rsidRPr="00174054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Prepare a flexible budget for production at 80% and 100% activity on the basis of the following information: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Production at 50% capacity 10,000 units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Raw materials Rs.100 per unit</w:t>
      </w:r>
    </w:p>
    <w:p w:rsidR="001744CA" w:rsidRPr="00174054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>
        <w:t>Direct labour Rs.50 per unit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Expenses Rs.20 per unit Factory expenses Rs.1</w:t>
      </w:r>
      <w:proofErr w:type="gramStart"/>
      <w:r w:rsidRPr="00201F59">
        <w:t>,00,000</w:t>
      </w:r>
      <w:proofErr w:type="gramEnd"/>
      <w:r w:rsidRPr="00201F59">
        <w:t xml:space="preserve"> (60% fixed)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1F59">
        <w:rPr>
          <w:rFonts w:ascii="Times New Roman" w:hAnsi="Times New Roman" w:cs="Times New Roman"/>
          <w:sz w:val="24"/>
          <w:szCs w:val="24"/>
        </w:rPr>
        <w:t>Administration expenses 60,000 (50% variable)</w:t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pStyle w:val="Heading3"/>
        <w:shd w:val="clear" w:color="auto" w:fill="FFFFFF"/>
        <w:spacing w:line="360" w:lineRule="atLeast"/>
        <w:textAlignment w:val="baseline"/>
      </w:pPr>
      <w:r w:rsidRPr="00201F59">
        <w:rPr>
          <w:rStyle w:val="Strong"/>
          <w:bdr w:val="none" w:sz="0" w:space="0" w:color="auto" w:frame="1"/>
        </w:rPr>
        <w:t>Budget and Budgetary Control </w:t>
      </w:r>
      <w:r w:rsidRPr="00201F59">
        <w:rPr>
          <w:bdr w:val="none" w:sz="0" w:space="0" w:color="auto" w:frame="1"/>
        </w:rPr>
        <w:t>Problem 2: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Black and White Ltd. manufactures two products A and B. An estimate of the number of units expected to be sold in the first six months of 2003 is given below: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4DB3E739" wp14:editId="09BA5B17">
            <wp:extent cx="3762375" cy="1266825"/>
            <wp:effectExtent l="19050" t="0" r="9525" b="0"/>
            <wp:docPr id="209" name="Picture 209" descr="http://cdn.yourarticlelibrary.com/wp-content/uploads/2016/02/clip_image026_thumb2_thumb_thumb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cdn.yourarticlelibrary.com/wp-content/uploads/2016/02/clip_image026_thumb2_thumb_thumb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It is anticipated that: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lastRenderedPageBreak/>
        <w:t>(i) There will be no work-in-progress at the end of any month;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(ii) Finished units equal to 20% of the anticipated sales for the next month will be in stock at the end of each month including December 2002.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The budgeted production and production cost for the year ending 31.12.2003 are as follows: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4A6AF87C" wp14:editId="04CB8E75">
            <wp:extent cx="4779315" cy="1781175"/>
            <wp:effectExtent l="19050" t="0" r="2235" b="0"/>
            <wp:docPr id="210" name="Picture 210" descr="http://cdn.yourarticlelibrary.com/wp-content/uploads/2016/02/clip_image027_thumb2_thumb_thumb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cdn.yourarticlelibrary.com/wp-content/uploads/2016/02/clip_image027_thumb2_thumb_thumb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31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(a) A production budget showing the number of units to be manufactured each month.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288" w:afterAutospacing="0" w:line="480" w:lineRule="atLeast"/>
        <w:textAlignment w:val="baseline"/>
      </w:pPr>
      <w:r w:rsidRPr="00201F59">
        <w:t>(b) A summarised production cost budget for the 6 months period from January 2003 to June 2003.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t>From the following information available from a company, prepare Cash Budget (monthly) for April, May and June, 2003: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267BCE94" wp14:editId="76B0DDE7">
            <wp:extent cx="5362575" cy="2409825"/>
            <wp:effectExtent l="19050" t="0" r="9525" b="0"/>
            <wp:docPr id="219" name="Picture 219" descr="http://cdn.yourarticlelibrary.com/wp-content/uploads/2016/02/clip_image038_thumb2_thumb_thumb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cdn.yourarticlelibrary.com/wp-content/uploads/2016/02/clip_image038_thumb2_thumb_thumb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Pr="00201F59" w:rsidRDefault="001744CA" w:rsidP="001744CA">
      <w:pPr>
        <w:spacing w:before="80" w:after="8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bdr w:val="none" w:sz="0" w:space="0" w:color="auto" w:frame="1"/>
        </w:rPr>
        <w:lastRenderedPageBreak/>
        <w:t>From the following information prepare a cash budget for the quarter ending 30.6.2000:</w:t>
      </w:r>
    </w:p>
    <w:p w:rsidR="001744CA" w:rsidRPr="00201F59" w:rsidRDefault="001744CA" w:rsidP="001744CA">
      <w:pPr>
        <w:pStyle w:val="NormalWeb"/>
        <w:shd w:val="clear" w:color="auto" w:fill="FFFFFF"/>
        <w:spacing w:before="0" w:beforeAutospacing="0" w:after="0" w:afterAutospacing="0" w:line="480" w:lineRule="atLeast"/>
        <w:textAlignment w:val="baseline"/>
      </w:pPr>
      <w:r w:rsidRPr="00201F59">
        <w:rPr>
          <w:b/>
          <w:bCs/>
          <w:noProof/>
          <w:bdr w:val="none" w:sz="0" w:space="0" w:color="auto" w:frame="1"/>
        </w:rPr>
        <w:drawing>
          <wp:inline distT="0" distB="0" distL="0" distR="0" wp14:anchorId="2FD5A85F" wp14:editId="32A9076C">
            <wp:extent cx="5029200" cy="1981200"/>
            <wp:effectExtent l="19050" t="0" r="0" b="0"/>
            <wp:docPr id="222" name="Picture 222" descr="http://cdn.yourarticlelibrary.com/wp-content/uploads/2016/02/clip_image042_thumb2_thumb_thumb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://cdn.yourarticlelibrary.com/wp-content/uploads/2016/02/clip_image042_thumb2_thumb_thumb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4CA" w:rsidRDefault="001744CA"/>
    <w:sectPr w:rsidR="001744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F01" w:rsidRDefault="008E0F01" w:rsidP="001744CA">
      <w:pPr>
        <w:spacing w:after="0" w:line="240" w:lineRule="auto"/>
      </w:pPr>
      <w:r>
        <w:separator/>
      </w:r>
    </w:p>
  </w:endnote>
  <w:endnote w:type="continuationSeparator" w:id="0">
    <w:p w:rsidR="008E0F01" w:rsidRDefault="008E0F01" w:rsidP="0017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F01" w:rsidRDefault="008E0F01" w:rsidP="001744CA">
      <w:pPr>
        <w:spacing w:after="0" w:line="240" w:lineRule="auto"/>
      </w:pPr>
      <w:r>
        <w:separator/>
      </w:r>
    </w:p>
  </w:footnote>
  <w:footnote w:type="continuationSeparator" w:id="0">
    <w:p w:rsidR="008E0F01" w:rsidRDefault="008E0F01" w:rsidP="00174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16D0"/>
    <w:multiLevelType w:val="multilevel"/>
    <w:tmpl w:val="A16C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75D1EB1"/>
    <w:multiLevelType w:val="multilevel"/>
    <w:tmpl w:val="4B763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81"/>
    <w:rsid w:val="00047FA7"/>
    <w:rsid w:val="001744CA"/>
    <w:rsid w:val="00536A81"/>
    <w:rsid w:val="006D1F8F"/>
    <w:rsid w:val="008E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F8F"/>
    <w:rPr>
      <w:rFonts w:eastAsiaTheme="minorEastAsia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44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 w:eastAsia="en-IN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1744CA"/>
    <w:pPr>
      <w:widowControl w:val="0"/>
      <w:spacing w:after="0" w:line="274" w:lineRule="exact"/>
      <w:ind w:left="100" w:right="14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4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F8F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174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4C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4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4CA"/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IN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744C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4C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IN"/>
    </w:rPr>
  </w:style>
  <w:style w:type="paragraph" w:styleId="NormalWeb">
    <w:name w:val="Normal (Web)"/>
    <w:basedOn w:val="Normal"/>
    <w:uiPriority w:val="99"/>
    <w:unhideWhenUsed/>
    <w:rsid w:val="00174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1744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744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CA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F8F"/>
    <w:rPr>
      <w:rFonts w:eastAsiaTheme="minorEastAsia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44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 w:eastAsia="en-IN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1744CA"/>
    <w:pPr>
      <w:widowControl w:val="0"/>
      <w:spacing w:after="0" w:line="274" w:lineRule="exact"/>
      <w:ind w:left="100" w:right="14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4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F8F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174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4C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4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4CA"/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IN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744C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4C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IN"/>
    </w:rPr>
  </w:style>
  <w:style w:type="paragraph" w:styleId="NormalWeb">
    <w:name w:val="Normal (Web)"/>
    <w:basedOn w:val="Normal"/>
    <w:uiPriority w:val="99"/>
    <w:unhideWhenUsed/>
    <w:rsid w:val="00174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1744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744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CA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dn.accountingnotes.net/wp-content/uploads/2017/01/clip_image058_thumb2_thumb-2.jpg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cdn.yourarticlelibrary.com/wp-content/uploads/2016/02/clip_image038_thumb2_thumb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dn.accountingnotes.net/wp-content/uploads/2017/01/clip_image124_thumb2_thumb.jpg" TargetMode="External"/><Relationship Id="rId17" Type="http://schemas.openxmlformats.org/officeDocument/2006/relationships/hyperlink" Target="http://cdn.yourarticlelibrary.com/wp-content/uploads/2016/02/clip_image026_thumb2_thumb-3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ccountingformanagement.org/contribution-margin/" TargetMode="External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8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://cdn.yourarticlelibrary.com/wp-content/uploads/2016/02/clip_image042_thumb2_thumb.jpg" TargetMode="External"/><Relationship Id="rId10" Type="http://schemas.openxmlformats.org/officeDocument/2006/relationships/hyperlink" Target="http://cdn.accountingnotes.net/wp-content/uploads/2017/01/clip_image106_thumb2_thumb.png" TargetMode="External"/><Relationship Id="rId19" Type="http://schemas.openxmlformats.org/officeDocument/2006/relationships/hyperlink" Target="http://cdn.yourarticlelibrary.com/wp-content/uploads/2016/02/clip_image027_thumb2_thumb-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cdn.accountingnotes.net/wp-content/uploads/2016/06/clip_image012_thumb2-2.jpg" TargetMode="External"/><Relationship Id="rId2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2980</Words>
  <Characters>16990</Characters>
  <Application>Microsoft Office Word</Application>
  <DocSecurity>0</DocSecurity>
  <Lines>141</Lines>
  <Paragraphs>39</Paragraphs>
  <ScaleCrop>false</ScaleCrop>
  <Company/>
  <LinksUpToDate>false</LinksUpToDate>
  <CharactersWithSpaces>19931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3</cp:revision>
  <dcterms:created xsi:type="dcterms:W3CDTF">2019-03-15T04:53:00Z</dcterms:created>
  <dcterms:modified xsi:type="dcterms:W3CDTF">2019-03-15T04:57:00Z</dcterms:modified>
</cp:coreProperties>
</file>